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6D0DA6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A6" w:rsidRDefault="006D0D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6D0DA6" w:rsidRDefault="006D0D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«Организация и проведение мероприятий в сфере культуры, искусства и кинематографии»</w:t>
            </w:r>
          </w:p>
          <w:p w:rsidR="006D0DA6" w:rsidRDefault="006D0D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6D0DA6" w:rsidRDefault="006D0DA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 в сфере культуры, искусства и кинематографии» государственной программы Калужской области - «Развитие культуры в Калужской области».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«Подготовка и проведение празднования 650-летия основания города Калуги»;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2. «Поддержка культурной деятельности на территории Калужской области»;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3. «Реализация культурных акций на территории Калужской области».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Сохранение, развитие и реализация культурного потенциала Калужской области.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Обеспечение поддержки и стимулирование развития культурного и творческого потенциала Калужской области;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условий для доступа к культурным ценностям и участию в культурной жизни всех групп жителей Калужской области.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2019 году: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соответствии с </w:t>
            </w:r>
            <w:hyperlink r:id="rId7" w:history="1">
              <w:r w:rsidRPr="00215BF8">
                <w:rPr>
                  <w:rStyle w:val="a4"/>
                  <w:color w:val="auto"/>
                  <w:sz w:val="26"/>
                  <w:szCs w:val="26"/>
                </w:rPr>
                <w:t xml:space="preserve">Указом Президента </w:t>
              </w:r>
            </w:hyperlink>
            <w:r w:rsidRPr="00215BF8">
              <w:rPr>
                <w:sz w:val="26"/>
                <w:szCs w:val="26"/>
              </w:rPr>
              <w:t xml:space="preserve">Российской Федерации 2019 год в Российской Федерации был объявлен Годом театра. Для Калужской области он ознаменовался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участием во всероссийских театральных проектах,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широкой гастрольной деятельностью театральных коллективов,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увеличением количества премьерных спектаклей,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проведением при поддержке Министерства культуры Российской Федерации всероссийских фестивалей «Старейшие театры России в Калуге» и «Калужские театральные каникулы»,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участием театральных коллективов </w:t>
            </w:r>
            <w:r w:rsidRPr="00215BF8">
              <w:rPr>
                <w:bCs/>
                <w:sz w:val="26"/>
                <w:szCs w:val="26"/>
              </w:rPr>
              <w:t>в престижных театральных фестивалях и конкурсах</w:t>
            </w:r>
            <w:r w:rsidRPr="00215BF8">
              <w:rPr>
                <w:sz w:val="26"/>
                <w:szCs w:val="26"/>
              </w:rPr>
              <w:t>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Калужская область активно принимала участие во всероссийских проектах, посвященных году театра: «Всероссийский театральный марафон», «Театр – дети» и др.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Развивается гастрольная деятельность театральных коллективов. При поддержке из федерального бюджета состоялись обменные гастроли ГБУК КО «Калужский театр юного зрителя» в г. Новоуральске, г. Йошкар-Ола, и гастроли ГБУК КО «Калужский Ордена Трудового Красного знамени областной драматический театр» в г. Санкт-Петербург, </w:t>
            </w:r>
            <w:r w:rsidRPr="00215BF8">
              <w:rPr>
                <w:bCs/>
                <w:sz w:val="26"/>
                <w:szCs w:val="26"/>
              </w:rPr>
              <w:t xml:space="preserve">в Республику Кипр.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Год театра был отмечен увеличением количества премьерных спектаклей на 30% по отношению к 2018 году</w:t>
            </w:r>
            <w:r w:rsidRPr="00215BF8">
              <w:rPr>
                <w:bCs/>
                <w:sz w:val="26"/>
                <w:szCs w:val="26"/>
              </w:rPr>
              <w:t xml:space="preserve">, возросла посещаемость театральных учреждений и составила более 210,0 тыс. человек.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Самым значимым событием стало проведение в сентябре 2019 года при поддержке Министерства культуры Российской Федерации VII Всероссийского фестиваля «Старейшие театры России в Калуге». </w:t>
            </w:r>
            <w:proofErr w:type="gramStart"/>
            <w:r w:rsidRPr="00215BF8">
              <w:rPr>
                <w:sz w:val="26"/>
                <w:szCs w:val="26"/>
              </w:rPr>
              <w:t xml:space="preserve">В рамках фестиваля, по традиции, были </w:t>
            </w:r>
            <w:r w:rsidRPr="00215BF8">
              <w:rPr>
                <w:sz w:val="26"/>
                <w:szCs w:val="26"/>
              </w:rPr>
              <w:lastRenderedPageBreak/>
              <w:t xml:space="preserve">представлены лучшие спектакли сильнейших российских театров, в том числе Санкт-Петербурга, Нижнего Новгорода, Тулы, Вологды, Рыбинска, Астрахани, Пензы, Костромы, Твери, Рязани, Брянска, Калуги. </w:t>
            </w:r>
            <w:proofErr w:type="gramEnd"/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При поддержке Государственного Российского Дома народного творчества имени Поленова в Калуге прошел </w:t>
            </w:r>
            <w:r w:rsidRPr="00215BF8">
              <w:rPr>
                <w:sz w:val="26"/>
                <w:szCs w:val="26"/>
                <w:lang w:val="en-US"/>
              </w:rPr>
              <w:t>XIX</w:t>
            </w:r>
            <w:r w:rsidRPr="00215BF8">
              <w:rPr>
                <w:sz w:val="26"/>
                <w:szCs w:val="26"/>
              </w:rPr>
              <w:t xml:space="preserve"> Всероссийский фестиваль детских и юношеских любительских театров «Калужские театральные каникулы», в котором участвовали 15 детских театров с общим количеством участников 250 человек.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 xml:space="preserve">Театральные коллективы Калужской области успешно принимали участие в престижных театральных фестивалях и конкурсах. </w:t>
            </w:r>
            <w:proofErr w:type="gramStart"/>
            <w:r w:rsidRPr="00215BF8">
              <w:rPr>
                <w:bCs/>
                <w:sz w:val="26"/>
                <w:szCs w:val="26"/>
              </w:rPr>
              <w:t>По итогам XVII Международного театрального фестиваля «Дни Островского в Костроме» Калужский областной драматический театр был отмечен жюри наиболее большим количеством дипломов за спектакль по пьесе А. Островского «На всякого мудреца довольно простоты» в постановке главного режиссёра театра В. Хрущева: диплом в номинации «За высокое мастерство создателей спектакля», диплом в номинации «Молодой герой», диплом за лучшую комическую роль, диплом за лучшую</w:t>
            </w:r>
            <w:proofErr w:type="gramEnd"/>
            <w:r w:rsidRPr="00215BF8">
              <w:rPr>
                <w:bCs/>
                <w:sz w:val="26"/>
                <w:szCs w:val="26"/>
              </w:rPr>
              <w:t xml:space="preserve"> героиню эксцентрического плана.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>По результатам Межрегионального театрального фестиваля «</w:t>
            </w:r>
            <w:hyperlink r:id="rId8" w:tooltip="БЕЛЫЙ СВЕТ" w:history="1">
              <w:r w:rsidRPr="00215BF8">
                <w:rPr>
                  <w:bCs/>
                  <w:sz w:val="26"/>
                  <w:szCs w:val="26"/>
                </w:rPr>
                <w:t>БЕЛЫЙ СВЕТ</w:t>
              </w:r>
            </w:hyperlink>
            <w:r w:rsidRPr="00215BF8">
              <w:rPr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в городе Скопин (Рязанска</w:t>
            </w:r>
            <w:r w:rsidRPr="00215BF8">
              <w:rPr>
                <w:bCs/>
                <w:sz w:val="26"/>
                <w:szCs w:val="26"/>
              </w:rPr>
              <w:t>я область) коллектив Калужского областного театра юного зрителя был отмечен 2 наградами: диплом Лауреата фестиваля "Белый свет" за спектакль "Музей исчезнувших вещей" А. Убогого и диплом Лауреата в номинации "Идеальное актерское братство".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 xml:space="preserve">Успешным </w:t>
            </w:r>
            <w:proofErr w:type="spellStart"/>
            <w:r w:rsidRPr="00215BF8">
              <w:rPr>
                <w:bCs/>
                <w:sz w:val="26"/>
                <w:szCs w:val="26"/>
              </w:rPr>
              <w:t>стартапом</w:t>
            </w:r>
            <w:proofErr w:type="spellEnd"/>
            <w:r w:rsidRPr="00215BF8">
              <w:rPr>
                <w:bCs/>
                <w:sz w:val="26"/>
                <w:szCs w:val="26"/>
              </w:rPr>
              <w:t xml:space="preserve"> ушедшего года стал театральный проект «Дети понедельника», который предоставил любительским театрам области возможность продемонстрировать свое искусство на профессиональной сцене.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>С целью повышения престижа театральной профессии в 2019 году увеличился размер премии в сфере театрального искусства до 50 тысяч рублей.</w:t>
            </w:r>
          </w:p>
          <w:p w:rsidR="00B15A9C" w:rsidRPr="00215BF8" w:rsidRDefault="00B15A9C" w:rsidP="00B15A9C">
            <w:pPr>
              <w:shd w:val="clear" w:color="auto" w:fill="FFFFFF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 xml:space="preserve">Деятельность концертных организаций области также была отмечена рядом крупных творческих проектов и расширением географии выступлений наших прославленных коллективов. 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215BF8">
              <w:rPr>
                <w:sz w:val="26"/>
                <w:szCs w:val="26"/>
              </w:rPr>
              <w:t>Можно отметить такие значимые проекты 2019 года, как празднование 75-летия со Дня образования Калужской области, кульминацией которого стало исполнение на Концертной площадке «Гостиный двор» масштабной литературно-музыкальной постановки «Летопись земли Калужской», созданной совместно с Народным артистом России Е. Князевым, концерт Симфонического оркестра Мариинского театра под управлением Народного артиста России Валерия Гергиева, посвященный празднованию Дня Победы, проведение международного музыкального фестиваля «Мир гитары</w:t>
            </w:r>
            <w:proofErr w:type="gramEnd"/>
            <w:r w:rsidRPr="00215BF8">
              <w:rPr>
                <w:sz w:val="26"/>
                <w:szCs w:val="26"/>
              </w:rPr>
              <w:t>», музыкально-художественного фестиваля Фонда Святослава Рихтера.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215BF8">
              <w:rPr>
                <w:bCs/>
                <w:sz w:val="26"/>
                <w:szCs w:val="26"/>
              </w:rPr>
              <w:t xml:space="preserve">Состоялись международные гастроли </w:t>
            </w:r>
            <w:r w:rsidRPr="00215BF8">
              <w:rPr>
                <w:sz w:val="26"/>
                <w:szCs w:val="26"/>
              </w:rPr>
              <w:t>творческих коллективов во Францию (проведение мероприятия «Широкая Масленица» в Париже»), в Беларусь (празднование Дня многонациональной России (г. Минск, Беларусь), в Германию (участие в Международном культурном проекте «Русские сезоны в Германии»).</w:t>
            </w:r>
            <w:proofErr w:type="gramEnd"/>
          </w:p>
          <w:p w:rsidR="00B15A9C" w:rsidRPr="00215BF8" w:rsidRDefault="00B15A9C" w:rsidP="00B15A9C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215BF8">
              <w:rPr>
                <w:kern w:val="2"/>
                <w:sz w:val="26"/>
                <w:szCs w:val="26"/>
              </w:rPr>
              <w:t xml:space="preserve">Современной площадкой для развития различных направлений творчества является Инновационный культурный центр, который продолжает совершенствовать свою деятельность, искать новые творческие пути. </w:t>
            </w:r>
          </w:p>
          <w:p w:rsidR="00B15A9C" w:rsidRPr="00215BF8" w:rsidRDefault="00B15A9C" w:rsidP="00B15A9C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215BF8">
              <w:rPr>
                <w:kern w:val="2"/>
                <w:sz w:val="26"/>
                <w:szCs w:val="26"/>
              </w:rPr>
              <w:t xml:space="preserve">В 2019 году в ИКЦ появился новый, но уже всеми любимый коллектив – </w:t>
            </w:r>
            <w:proofErr w:type="spellStart"/>
            <w:r w:rsidRPr="00215BF8">
              <w:rPr>
                <w:kern w:val="2"/>
                <w:sz w:val="26"/>
                <w:szCs w:val="26"/>
              </w:rPr>
              <w:t>эстрадно</w:t>
            </w:r>
            <w:proofErr w:type="spellEnd"/>
            <w:r w:rsidRPr="00215BF8">
              <w:rPr>
                <w:kern w:val="2"/>
                <w:sz w:val="26"/>
                <w:szCs w:val="26"/>
              </w:rPr>
              <w:t xml:space="preserve">-джазовый оркестр «ГИГА-БЭНД» под руководством Павла Селезнева и Романа </w:t>
            </w:r>
            <w:proofErr w:type="spellStart"/>
            <w:r w:rsidRPr="00215BF8">
              <w:rPr>
                <w:kern w:val="2"/>
                <w:sz w:val="26"/>
                <w:szCs w:val="26"/>
              </w:rPr>
              <w:t>Азатова</w:t>
            </w:r>
            <w:proofErr w:type="spellEnd"/>
            <w:r w:rsidRPr="00215BF8">
              <w:rPr>
                <w:kern w:val="2"/>
                <w:sz w:val="26"/>
                <w:szCs w:val="26"/>
              </w:rPr>
              <w:t>. Для его работы приобретены необходимые музыкальные инструменты и оборудование.</w:t>
            </w:r>
          </w:p>
          <w:p w:rsidR="00B15A9C" w:rsidRPr="00215BF8" w:rsidRDefault="00B15A9C" w:rsidP="00B15A9C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215BF8">
              <w:rPr>
                <w:kern w:val="2"/>
                <w:sz w:val="26"/>
                <w:szCs w:val="26"/>
              </w:rPr>
              <w:t xml:space="preserve">В августе 2019 года на первом фестивале творческих сообществ «Таврида - </w:t>
            </w:r>
            <w:proofErr w:type="gramStart"/>
            <w:r w:rsidRPr="00215BF8">
              <w:rPr>
                <w:kern w:val="2"/>
                <w:sz w:val="26"/>
                <w:szCs w:val="26"/>
              </w:rPr>
              <w:t>АРТ</w:t>
            </w:r>
            <w:proofErr w:type="gramEnd"/>
            <w:r w:rsidRPr="00215BF8">
              <w:rPr>
                <w:kern w:val="2"/>
                <w:sz w:val="26"/>
                <w:szCs w:val="26"/>
              </w:rPr>
              <w:t xml:space="preserve">» в Крыму (г. Судак) проект танцевального коллектива ИКЦ «Инновационный театр балета», </w:t>
            </w:r>
            <w:r w:rsidRPr="00215BF8">
              <w:rPr>
                <w:kern w:val="2"/>
                <w:sz w:val="26"/>
                <w:szCs w:val="26"/>
              </w:rPr>
              <w:lastRenderedPageBreak/>
              <w:t xml:space="preserve">получил грант </w:t>
            </w:r>
            <w:proofErr w:type="spellStart"/>
            <w:r w:rsidRPr="00215BF8">
              <w:rPr>
                <w:kern w:val="2"/>
                <w:sz w:val="26"/>
                <w:szCs w:val="26"/>
              </w:rPr>
              <w:t>Росмолодежи</w:t>
            </w:r>
            <w:proofErr w:type="spellEnd"/>
            <w:r w:rsidRPr="00215BF8">
              <w:rPr>
                <w:kern w:val="2"/>
                <w:sz w:val="26"/>
                <w:szCs w:val="26"/>
              </w:rPr>
              <w:t>, и будет реализован в 2020 году.</w:t>
            </w:r>
          </w:p>
          <w:p w:rsidR="00B15A9C" w:rsidRPr="00215BF8" w:rsidRDefault="00B15A9C" w:rsidP="00B15A9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215BF8">
              <w:rPr>
                <w:bCs/>
                <w:sz w:val="26"/>
                <w:szCs w:val="26"/>
              </w:rPr>
              <w:t xml:space="preserve">У этого молодого коллектива есть уже достижения: </w:t>
            </w:r>
            <w:proofErr w:type="gramStart"/>
            <w:r w:rsidRPr="00215BF8">
              <w:rPr>
                <w:bCs/>
                <w:sz w:val="26"/>
                <w:szCs w:val="26"/>
                <w:lang w:val="en-US"/>
              </w:rPr>
              <w:t>r</w:t>
            </w:r>
            <w:proofErr w:type="spellStart"/>
            <w:proofErr w:type="gramEnd"/>
            <w:r w:rsidRPr="00215BF8">
              <w:rPr>
                <w:bCs/>
                <w:sz w:val="26"/>
                <w:szCs w:val="26"/>
              </w:rPr>
              <w:t>омикс</w:t>
            </w:r>
            <w:proofErr w:type="spellEnd"/>
            <w:r w:rsidRPr="00215BF8">
              <w:rPr>
                <w:bCs/>
                <w:sz w:val="26"/>
                <w:szCs w:val="26"/>
              </w:rPr>
              <w:t xml:space="preserve"> - балет Инновационного Театра Балета «</w:t>
            </w:r>
            <w:proofErr w:type="spellStart"/>
            <w:r w:rsidRPr="00215BF8">
              <w:rPr>
                <w:bCs/>
                <w:sz w:val="26"/>
                <w:szCs w:val="26"/>
              </w:rPr>
              <w:t>Клаус.True.Фобия</w:t>
            </w:r>
            <w:proofErr w:type="spellEnd"/>
            <w:r w:rsidRPr="00215BF8">
              <w:rPr>
                <w:bCs/>
                <w:sz w:val="26"/>
                <w:szCs w:val="26"/>
              </w:rPr>
              <w:t xml:space="preserve">» вошел в </w:t>
            </w:r>
            <w:proofErr w:type="spellStart"/>
            <w:r w:rsidRPr="00215BF8">
              <w:rPr>
                <w:bCs/>
                <w:sz w:val="26"/>
                <w:szCs w:val="26"/>
              </w:rPr>
              <w:t>Long</w:t>
            </w:r>
            <w:proofErr w:type="spellEnd"/>
            <w:r w:rsidRPr="00215BF8">
              <w:rPr>
                <w:bCs/>
                <w:sz w:val="26"/>
                <w:szCs w:val="26"/>
              </w:rPr>
              <w:t xml:space="preserve"> List-2019 самой престижной Премии в театральном искусстве -  «Золотая Маска».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Расширяются возможности реализации творческого потенциала </w:t>
            </w:r>
            <w:proofErr w:type="gramStart"/>
            <w:r w:rsidRPr="00215BF8">
              <w:rPr>
                <w:sz w:val="26"/>
                <w:szCs w:val="26"/>
              </w:rPr>
              <w:t>обучающихся</w:t>
            </w:r>
            <w:proofErr w:type="gramEnd"/>
            <w:r w:rsidRPr="00215BF8">
              <w:rPr>
                <w:sz w:val="26"/>
                <w:szCs w:val="26"/>
              </w:rPr>
              <w:t xml:space="preserve">. Коллективы и солисты ежегодно принимают участие в творческих мероприятиях различных уровней. Одаренные дети приняли участие в творческих сменах Международного детского центра «Артек». 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2019 году на территории Калужской области начал работу Образовательный центр Юрия </w:t>
            </w:r>
            <w:proofErr w:type="spellStart"/>
            <w:r w:rsidRPr="00215BF8">
              <w:rPr>
                <w:sz w:val="26"/>
                <w:szCs w:val="26"/>
              </w:rPr>
              <w:t>Башмета</w:t>
            </w:r>
            <w:proofErr w:type="spellEnd"/>
            <w:r w:rsidRPr="00215BF8">
              <w:rPr>
                <w:sz w:val="26"/>
                <w:szCs w:val="26"/>
              </w:rPr>
              <w:t>, в рамках работы которого одаренным детям предоставляется возможность занятий и консультаций с ведущими российскими педагогами.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215BF8">
              <w:rPr>
                <w:sz w:val="26"/>
                <w:szCs w:val="26"/>
              </w:rPr>
              <w:t xml:space="preserve">Успешно действует система проведения фестивалей, смотров, конкурсов, праздников различных уровней и направлений. 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215BF8">
              <w:rPr>
                <w:sz w:val="26"/>
                <w:szCs w:val="26"/>
              </w:rPr>
              <w:t>Состоялись крупномасштабные мероприятия, посвященные 75</w:t>
            </w:r>
            <w:r w:rsidRPr="00215BF8">
              <w:rPr>
                <w:sz w:val="26"/>
                <w:szCs w:val="26"/>
              </w:rPr>
              <w:noBreakHyphen/>
              <w:t xml:space="preserve">летию со Дня образования Калужской области, в том числе </w:t>
            </w:r>
            <w:r w:rsidRPr="00215BF8">
              <w:rPr>
                <w:sz w:val="26"/>
                <w:szCs w:val="26"/>
                <w:shd w:val="clear" w:color="auto" w:fill="FFFFFF"/>
              </w:rPr>
              <w:t>народный праздник «Богатство земли Калужской» в Городском парке Калуги.</w:t>
            </w:r>
          </w:p>
          <w:p w:rsidR="00B15A9C" w:rsidRPr="00215BF8" w:rsidRDefault="00B15A9C" w:rsidP="00B15A9C">
            <w:pPr>
              <w:pStyle w:val="a7"/>
              <w:ind w:left="0" w:right="0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июле в селе Дворцы Дзержинского района Калужской области при поддержке Министерства культуры Российской Федерации и </w:t>
            </w:r>
            <w:r w:rsidRPr="00215BF8">
              <w:rPr>
                <w:sz w:val="26"/>
                <w:szCs w:val="26"/>
                <w:shd w:val="clear" w:color="auto" w:fill="FFFFFF"/>
              </w:rPr>
              <w:t>Российского военно-исторического общества</w:t>
            </w:r>
            <w:r w:rsidRPr="00215BF8">
              <w:rPr>
                <w:sz w:val="26"/>
                <w:szCs w:val="26"/>
              </w:rPr>
              <w:t xml:space="preserve"> прошел военно</w:t>
            </w:r>
            <w:r w:rsidRPr="00215BF8">
              <w:rPr>
                <w:sz w:val="26"/>
                <w:szCs w:val="26"/>
              </w:rPr>
              <w:noBreakHyphen/>
              <w:t>исторический фестиваль, посвященный Великому стоянию на реке Угре.</w:t>
            </w:r>
          </w:p>
          <w:p w:rsidR="00B15A9C" w:rsidRPr="00215BF8" w:rsidRDefault="00B15A9C" w:rsidP="00B15A9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215BF8">
              <w:rPr>
                <w:rFonts w:ascii="Times New Roman" w:hAnsi="Times New Roman"/>
                <w:sz w:val="26"/>
                <w:szCs w:val="26"/>
                <w:lang w:eastAsia="x-none"/>
              </w:rPr>
              <w:t>В целях реализации стратегии развития государственной политики Российской Федерации в отношении российского казачества на базе Дома народного творчества и кино «Центральный» функционирует отдел казачьей культуры.</w:t>
            </w:r>
          </w:p>
          <w:p w:rsidR="00B15A9C" w:rsidRPr="00215BF8" w:rsidRDefault="00B15A9C" w:rsidP="00B15A9C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215BF8">
              <w:rPr>
                <w:kern w:val="2"/>
                <w:sz w:val="26"/>
                <w:szCs w:val="26"/>
              </w:rPr>
              <w:t>Казачьи творческие коллективы Калужской области достойно представляют регион на мероприятиях международного, всероссийского и межрегионального уровня.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bCs/>
                <w:spacing w:val="-2"/>
                <w:sz w:val="26"/>
                <w:szCs w:val="26"/>
              </w:rPr>
            </w:pPr>
            <w:r w:rsidRPr="00215BF8">
              <w:rPr>
                <w:kern w:val="2"/>
                <w:sz w:val="26"/>
                <w:szCs w:val="26"/>
              </w:rPr>
              <w:t xml:space="preserve">Наиболее значимым достижением стало получение Гран-при </w:t>
            </w:r>
            <w:r w:rsidRPr="00215BF8">
              <w:rPr>
                <w:sz w:val="26"/>
                <w:szCs w:val="26"/>
              </w:rPr>
              <w:t xml:space="preserve">IX Всероссийского фестиваля-конкурса «Казачья застава» в г. Санкт-Петербурге </w:t>
            </w:r>
            <w:r w:rsidRPr="00215BF8">
              <w:rPr>
                <w:bCs/>
                <w:sz w:val="26"/>
                <w:szCs w:val="26"/>
              </w:rPr>
              <w:t>ансамблем казачьей песни «Вольный ветер» Дома народного творчества и кино «Центральный».</w:t>
            </w:r>
          </w:p>
          <w:p w:rsidR="00B15A9C" w:rsidRPr="00215BF8" w:rsidRDefault="00B15A9C" w:rsidP="00B15A9C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прошедшем году Калужская область приняла участие в  мероприятиях по реализации </w:t>
            </w:r>
            <w:r w:rsidRPr="00215BF8">
              <w:rPr>
                <w:sz w:val="26"/>
                <w:szCs w:val="26"/>
                <w:lang w:val="en-US"/>
              </w:rPr>
              <w:t>I</w:t>
            </w:r>
            <w:r w:rsidRPr="00215BF8">
              <w:rPr>
                <w:sz w:val="26"/>
                <w:szCs w:val="26"/>
              </w:rPr>
              <w:t xml:space="preserve"> этапа создания Центрального музея российского казачества.</w:t>
            </w:r>
          </w:p>
          <w:p w:rsidR="00B15A9C" w:rsidRPr="00215BF8" w:rsidRDefault="00B15A9C" w:rsidP="00B15A9C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рамках данного проекта министерством культуры Калужской области совместно в Домом народного творчества и кино «Центральный» организовано размещение и экспонирование передвижной планшетной выставки Государственного исторического музея «Казачество на государевой службе» в Инновационном культурном центре. 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Проведение конкурса по отбору лучших сельских учреждений культуры и их работников было продиктовано необходимостью их поддержки со стороны государства. По результатам конкурса 11-ти сельским учреждениям культуры и 7-и работникам сельских учреждений культуры, ставшим победителями областного конкурса, из федерального бюджета были выделены денежные средства в размере 100 </w:t>
            </w:r>
            <w:proofErr w:type="spellStart"/>
            <w:r w:rsidRPr="00215BF8">
              <w:rPr>
                <w:sz w:val="26"/>
                <w:szCs w:val="26"/>
              </w:rPr>
              <w:t>тыс</w:t>
            </w:r>
            <w:proofErr w:type="gramStart"/>
            <w:r w:rsidRPr="00215BF8">
              <w:rPr>
                <w:sz w:val="26"/>
                <w:szCs w:val="26"/>
              </w:rPr>
              <w:t>.р</w:t>
            </w:r>
            <w:proofErr w:type="gramEnd"/>
            <w:r w:rsidRPr="00215BF8">
              <w:rPr>
                <w:sz w:val="26"/>
                <w:szCs w:val="26"/>
              </w:rPr>
              <w:t>уб</w:t>
            </w:r>
            <w:proofErr w:type="spellEnd"/>
            <w:r w:rsidRPr="00215BF8">
              <w:rPr>
                <w:sz w:val="26"/>
                <w:szCs w:val="26"/>
              </w:rPr>
              <w:t>. и 50 тыс. руб. соответственно.</w:t>
            </w:r>
          </w:p>
          <w:p w:rsidR="00B15A9C" w:rsidRPr="00215BF8" w:rsidRDefault="00B15A9C" w:rsidP="00B15A9C">
            <w:pPr>
              <w:ind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 xml:space="preserve">В 2019 году при поддержке Губернатора Калужской области состоялся областной конкурс на лучшее учреждение культуры и искусства «Душа земли Калужской». Победителями конкурса в 2019 году стали Калужская областная филармония, Городской Дворец культуры города Обнинска, Детская школа искусств г. Сухиничи, </w:t>
            </w:r>
            <w:proofErr w:type="spellStart"/>
            <w:r w:rsidRPr="00215BF8">
              <w:rPr>
                <w:sz w:val="26"/>
                <w:szCs w:val="26"/>
              </w:rPr>
              <w:t>Павлиновская</w:t>
            </w:r>
            <w:proofErr w:type="spellEnd"/>
            <w:r w:rsidRPr="00215BF8">
              <w:rPr>
                <w:sz w:val="26"/>
                <w:szCs w:val="26"/>
              </w:rPr>
              <w:t xml:space="preserve"> модельная сельская библиотека Спас-</w:t>
            </w:r>
            <w:proofErr w:type="spellStart"/>
            <w:r w:rsidRPr="00215BF8">
              <w:rPr>
                <w:sz w:val="26"/>
                <w:szCs w:val="26"/>
              </w:rPr>
              <w:t>Деменского</w:t>
            </w:r>
            <w:proofErr w:type="spellEnd"/>
            <w:r w:rsidRPr="00215BF8">
              <w:rPr>
                <w:sz w:val="26"/>
                <w:szCs w:val="26"/>
              </w:rPr>
              <w:t xml:space="preserve"> района, </w:t>
            </w:r>
            <w:proofErr w:type="spellStart"/>
            <w:r w:rsidRPr="00215BF8">
              <w:rPr>
                <w:sz w:val="26"/>
                <w:szCs w:val="26"/>
              </w:rPr>
              <w:t>Беляевский</w:t>
            </w:r>
            <w:proofErr w:type="spellEnd"/>
            <w:r w:rsidRPr="00215BF8">
              <w:rPr>
                <w:sz w:val="26"/>
                <w:szCs w:val="26"/>
              </w:rPr>
              <w:t xml:space="preserve"> сельский дом культуры Юхновского района, </w:t>
            </w:r>
            <w:proofErr w:type="spellStart"/>
            <w:r w:rsidRPr="00215BF8">
              <w:rPr>
                <w:sz w:val="26"/>
                <w:szCs w:val="26"/>
              </w:rPr>
              <w:t>Манинская</w:t>
            </w:r>
            <w:proofErr w:type="spellEnd"/>
            <w:r w:rsidRPr="00215BF8">
              <w:rPr>
                <w:sz w:val="26"/>
                <w:szCs w:val="26"/>
              </w:rPr>
              <w:t xml:space="preserve"> сельская библиотека </w:t>
            </w:r>
            <w:proofErr w:type="spellStart"/>
            <w:r w:rsidRPr="00215BF8">
              <w:rPr>
                <w:sz w:val="26"/>
                <w:szCs w:val="26"/>
              </w:rPr>
              <w:t>Людиновского</w:t>
            </w:r>
            <w:proofErr w:type="spellEnd"/>
            <w:r w:rsidRPr="00215BF8">
              <w:rPr>
                <w:sz w:val="26"/>
                <w:szCs w:val="26"/>
              </w:rPr>
              <w:t xml:space="preserve"> района. Все победители получили ценные призы, которые будут использованы на развитие учреждений. </w:t>
            </w:r>
          </w:p>
          <w:p w:rsidR="006D0DA6" w:rsidRDefault="00B15A9C" w:rsidP="00B15A9C">
            <w:pPr>
              <w:ind w:firstLine="568"/>
              <w:rPr>
                <w:rFonts w:ascii="Arial" w:hAnsi="Arial" w:cs="Arial"/>
              </w:rPr>
            </w:pPr>
            <w:r w:rsidRPr="00215BF8">
              <w:rPr>
                <w:sz w:val="26"/>
                <w:szCs w:val="26"/>
              </w:rPr>
              <w:lastRenderedPageBreak/>
              <w:t>Для повышения качества обслуживания населения для Дома народного творчества и кино «Центральный» приобретен автомобиль.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B15A9C">
            <w:pPr>
              <w:tabs>
                <w:tab w:val="left" w:pos="993"/>
                <w:tab w:val="left" w:pos="10206"/>
              </w:tabs>
              <w:ind w:right="43"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- сохранение культурной индивидуальности и самобытности Калужского региона;</w:t>
            </w:r>
          </w:p>
          <w:p w:rsidR="00B15A9C" w:rsidRPr="00215BF8" w:rsidRDefault="00B15A9C" w:rsidP="00B15A9C">
            <w:pPr>
              <w:tabs>
                <w:tab w:val="left" w:pos="993"/>
                <w:tab w:val="left" w:pos="10206"/>
              </w:tabs>
              <w:ind w:right="43"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- повышение общего культурного уровня населения;</w:t>
            </w:r>
          </w:p>
          <w:p w:rsidR="00B15A9C" w:rsidRPr="00215BF8" w:rsidRDefault="00B15A9C" w:rsidP="00B15A9C">
            <w:pPr>
              <w:tabs>
                <w:tab w:val="left" w:pos="993"/>
                <w:tab w:val="left" w:pos="10206"/>
              </w:tabs>
              <w:ind w:right="43" w:firstLine="709"/>
              <w:contextualSpacing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- знакомство жителей региона с лучшими образцами современного и классического искусства;</w:t>
            </w:r>
          </w:p>
          <w:p w:rsidR="006D0DA6" w:rsidRDefault="00B15A9C" w:rsidP="00B15A9C">
            <w:pPr>
              <w:ind w:firstLine="568"/>
              <w:rPr>
                <w:rFonts w:ascii="Arial" w:hAnsi="Arial" w:cs="Arial"/>
              </w:rPr>
            </w:pPr>
            <w:r w:rsidRPr="00215BF8">
              <w:rPr>
                <w:sz w:val="26"/>
                <w:szCs w:val="26"/>
              </w:rPr>
              <w:t>- интеграция культуры Калужской области в общероссийское и мировое культурное пространство.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волонтеров Калужской области, вовлеченных в программу «Волонтеры культуры»;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№ 1690-р (в ред. распоряжений Правительства Российской Федерации от 22.03.2014 № 430-р, от 15.08.2015 № 1560-р, от 27.05.2016 № 1039-р, от 19.12.2018  № 2847-р);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мероприятий по популяризации творчества калужских авторов, культурных и исторических событий, связанных с Калужской областью;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получателей государственной поддержки Калужской области в сфере культуры;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муниципальных учреждений культуры - получателей денежных поощрений лучшим муниципальным учреждениям культуры, находящимся на территории сельских поселений Калужской области;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работников муниципальных учреждений культуры - получателей денежных поощрений лучшим работникам муниципальных учреждений культуры, находящихся на территории сельских поселений Калужской области.</w:t>
            </w:r>
          </w:p>
        </w:tc>
      </w:tr>
      <w:tr w:rsidR="00B15A9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E0364B">
            <w:pPr>
              <w:ind w:firstLine="568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3.2</w:t>
            </w:r>
            <w:proofErr w:type="gramStart"/>
            <w:r w:rsidRPr="00215BF8">
              <w:rPr>
                <w:sz w:val="26"/>
                <w:szCs w:val="26"/>
              </w:rPr>
              <w:t xml:space="preserve"> Н</w:t>
            </w:r>
            <w:proofErr w:type="gramEnd"/>
            <w:r w:rsidRPr="00215BF8">
              <w:rPr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  <w:p w:rsidR="00B15A9C" w:rsidRPr="00215BF8" w:rsidRDefault="00B15A9C" w:rsidP="00E0364B">
            <w:pPr>
              <w:ind w:firstLine="660"/>
              <w:jc w:val="both"/>
              <w:rPr>
                <w:rFonts w:ascii="Arial" w:hAnsi="Arial" w:cs="Arial"/>
              </w:rPr>
            </w:pPr>
            <w:r w:rsidRPr="00215BF8">
              <w:rPr>
                <w:sz w:val="26"/>
                <w:szCs w:val="26"/>
              </w:rPr>
              <w:t>Отсутствуют.</w:t>
            </w:r>
          </w:p>
        </w:tc>
      </w:tr>
      <w:tr w:rsidR="00B15A9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E0364B">
            <w:pPr>
              <w:ind w:firstLine="568"/>
              <w:jc w:val="both"/>
              <w:rPr>
                <w:rFonts w:ascii="Arial" w:hAnsi="Arial" w:cs="Arial"/>
              </w:rPr>
            </w:pPr>
            <w:r w:rsidRPr="00215BF8">
              <w:rPr>
                <w:i/>
                <w:iCs/>
                <w:sz w:val="26"/>
                <w:szCs w:val="26"/>
              </w:rPr>
              <w:t>Сведения о показателях подпрограммы  и их значениях представлены в таблице   № 1.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 w:rsidP="00B15A9C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ежегодное издание и публикация творческих работ калужских авторов, а также работ о культурных и исторических событиях, связанных с Калужским краем, обучение </w:t>
            </w:r>
            <w:r>
              <w:rPr>
                <w:color w:val="000000"/>
                <w:sz w:val="26"/>
                <w:szCs w:val="26"/>
              </w:rPr>
              <w:lastRenderedPageBreak/>
              <w:t>специалистов отрасли культуры и выделение стипендий творчески одаренным детям, премирование за особые достижения в различных сферах культуры.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Pr="00925FF9" w:rsidRDefault="006D0DA6">
            <w:pPr>
              <w:ind w:firstLine="568"/>
              <w:rPr>
                <w:rFonts w:ascii="Arial" w:hAnsi="Arial" w:cs="Arial"/>
              </w:rPr>
            </w:pPr>
            <w:r w:rsidRPr="00925FF9">
              <w:rPr>
                <w:b/>
                <w:bCs/>
                <w:color w:val="000000"/>
                <w:sz w:val="26"/>
                <w:szCs w:val="26"/>
              </w:rPr>
              <w:lastRenderedPageBreak/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Pr="00925FF9" w:rsidRDefault="006D0DA6" w:rsidP="00925FF9">
            <w:pPr>
              <w:ind w:firstLine="568"/>
              <w:rPr>
                <w:rFonts w:ascii="Arial" w:hAnsi="Arial" w:cs="Arial"/>
              </w:rPr>
            </w:pPr>
            <w:r w:rsidRPr="00925FF9">
              <w:rPr>
                <w:color w:val="000000"/>
                <w:sz w:val="26"/>
                <w:szCs w:val="26"/>
              </w:rPr>
              <w:t>Фактическое финансирование подпрограммы в 2019 году составило 141</w:t>
            </w:r>
            <w:r w:rsidR="00925FF9" w:rsidRPr="00925FF9">
              <w:rPr>
                <w:color w:val="000000"/>
                <w:sz w:val="26"/>
                <w:szCs w:val="26"/>
              </w:rPr>
              <w:t> </w:t>
            </w:r>
            <w:r w:rsidRPr="00925FF9">
              <w:rPr>
                <w:color w:val="000000"/>
                <w:sz w:val="26"/>
                <w:szCs w:val="26"/>
              </w:rPr>
              <w:t>952</w:t>
            </w:r>
            <w:r w:rsidR="00925FF9" w:rsidRPr="00925FF9">
              <w:rPr>
                <w:color w:val="000000"/>
                <w:sz w:val="26"/>
                <w:szCs w:val="26"/>
              </w:rPr>
              <w:t>,</w:t>
            </w:r>
            <w:r w:rsidRPr="00925FF9">
              <w:rPr>
                <w:color w:val="000000"/>
                <w:sz w:val="26"/>
                <w:szCs w:val="26"/>
              </w:rPr>
              <w:t xml:space="preserve">647 тыс. руб., в том числе за счет средств: 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Pr="00925FF9" w:rsidRDefault="006D0DA6" w:rsidP="00925FF9">
            <w:pPr>
              <w:ind w:firstLine="568"/>
              <w:rPr>
                <w:rFonts w:ascii="Arial" w:hAnsi="Arial" w:cs="Arial"/>
              </w:rPr>
            </w:pPr>
            <w:r w:rsidRPr="00925FF9">
              <w:rPr>
                <w:color w:val="000000"/>
                <w:sz w:val="26"/>
                <w:szCs w:val="26"/>
              </w:rPr>
              <w:t xml:space="preserve">   - федерального бюджета 69</w:t>
            </w:r>
            <w:r w:rsidR="00925FF9" w:rsidRPr="00925FF9">
              <w:rPr>
                <w:color w:val="000000"/>
                <w:sz w:val="26"/>
                <w:szCs w:val="26"/>
              </w:rPr>
              <w:t> </w:t>
            </w:r>
            <w:r w:rsidRPr="00925FF9">
              <w:rPr>
                <w:color w:val="000000"/>
                <w:sz w:val="26"/>
                <w:szCs w:val="26"/>
              </w:rPr>
              <w:t>780</w:t>
            </w:r>
            <w:r w:rsidR="00925FF9" w:rsidRPr="00925FF9">
              <w:rPr>
                <w:color w:val="000000"/>
                <w:sz w:val="26"/>
                <w:szCs w:val="26"/>
              </w:rPr>
              <w:t>,</w:t>
            </w:r>
            <w:r w:rsidRPr="00925FF9">
              <w:rPr>
                <w:color w:val="000000"/>
                <w:sz w:val="26"/>
                <w:szCs w:val="26"/>
              </w:rPr>
              <w:t>000 тыс. руб.;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Pr="00925FF9" w:rsidRDefault="006D0DA6">
            <w:pPr>
              <w:ind w:firstLine="568"/>
              <w:rPr>
                <w:rFonts w:ascii="Arial" w:hAnsi="Arial" w:cs="Arial"/>
              </w:rPr>
            </w:pPr>
            <w:r w:rsidRPr="00925FF9">
              <w:rPr>
                <w:color w:val="000000"/>
                <w:sz w:val="26"/>
                <w:szCs w:val="26"/>
              </w:rPr>
              <w:t xml:space="preserve">   - областного бюджета 72</w:t>
            </w:r>
            <w:r w:rsidR="00925FF9" w:rsidRPr="00925FF9">
              <w:rPr>
                <w:color w:val="000000"/>
                <w:sz w:val="26"/>
                <w:szCs w:val="26"/>
              </w:rPr>
              <w:t> 172,</w:t>
            </w:r>
            <w:r w:rsidRPr="00925FF9">
              <w:rPr>
                <w:color w:val="000000"/>
                <w:sz w:val="26"/>
                <w:szCs w:val="26"/>
              </w:rPr>
              <w:t>647 тыс. руб</w:t>
            </w:r>
            <w:proofErr w:type="gramStart"/>
            <w:r w:rsidRPr="00925FF9">
              <w:rPr>
                <w:color w:val="000000"/>
                <w:sz w:val="26"/>
                <w:szCs w:val="26"/>
              </w:rPr>
              <w:t>..</w:t>
            </w:r>
            <w:bookmarkStart w:id="0" w:name="_GoBack"/>
            <w:bookmarkEnd w:id="0"/>
            <w:proofErr w:type="gramEnd"/>
          </w:p>
        </w:tc>
      </w:tr>
      <w:tr w:rsidR="00B15A9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E0364B">
            <w:pPr>
              <w:ind w:right="43"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Наибольший объем средств областного бюджета направлен на проведение мероприятий на территории Калужской области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деятельности.</w:t>
            </w:r>
          </w:p>
          <w:p w:rsidR="00B15A9C" w:rsidRPr="00215BF8" w:rsidRDefault="00B15A9C" w:rsidP="00E0364B">
            <w:pPr>
              <w:ind w:right="43"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Средства федерального бюджета направлены на выполнение мероприятий, связанных с подготовкой и проведением празднования в 2021 году 650-летия основания г. Калуги, а так же на денежные поощрения лучшим муниципальным учреждениям культуры, находящимся на территориях сельских поселений, и их работникам.</w:t>
            </w:r>
          </w:p>
          <w:p w:rsidR="00B15A9C" w:rsidRPr="00215BF8" w:rsidRDefault="00B15A9C" w:rsidP="00E0364B">
            <w:pPr>
              <w:ind w:right="43" w:firstLine="709"/>
              <w:jc w:val="both"/>
              <w:rPr>
                <w:sz w:val="26"/>
                <w:szCs w:val="26"/>
              </w:rPr>
            </w:pPr>
            <w:r w:rsidRPr="00215BF8">
              <w:rPr>
                <w:sz w:val="26"/>
                <w:szCs w:val="26"/>
              </w:rPr>
              <w:t>Средства федерального бюджета привлекались в рамках реализации государственной программы Российской Федерации «Развитие культуры и туризма».</w:t>
            </w:r>
          </w:p>
        </w:tc>
      </w:tr>
      <w:tr w:rsidR="00B15A9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E0364B">
            <w:pPr>
              <w:ind w:right="43" w:firstLine="709"/>
              <w:jc w:val="both"/>
              <w:rPr>
                <w:sz w:val="26"/>
                <w:szCs w:val="26"/>
              </w:rPr>
            </w:pPr>
            <w:r w:rsidRPr="00215BF8">
              <w:rPr>
                <w:i/>
                <w:iCs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6D0DA6" w:rsidP="00B15A9C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2019 году реализация подпрограммы Калужской области «Организация и проведение мероприятий в сфере культуры, искусства и кинематографии» характеризуется высоким уровнем эффективности – 100 %</w:t>
            </w:r>
          </w:p>
        </w:tc>
      </w:tr>
      <w:tr w:rsidR="006D0DA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D0DA6" w:rsidRDefault="00B15A9C" w:rsidP="00B15A9C">
            <w:pPr>
              <w:tabs>
                <w:tab w:val="left" w:pos="709"/>
              </w:tabs>
              <w:ind w:firstLine="660"/>
              <w:jc w:val="both"/>
              <w:rPr>
                <w:rFonts w:ascii="Arial" w:hAnsi="Arial" w:cs="Arial"/>
              </w:rPr>
            </w:pPr>
            <w:r w:rsidRPr="00215BF8">
              <w:rPr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подпрограмм представлен в таблице № 3.</w:t>
            </w:r>
          </w:p>
        </w:tc>
      </w:tr>
      <w:tr w:rsidR="00B15A9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15A9C" w:rsidRPr="00215BF8" w:rsidRDefault="00B15A9C" w:rsidP="00B15A9C">
            <w:pPr>
              <w:tabs>
                <w:tab w:val="left" w:pos="709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6D0DA6" w:rsidRDefault="006D0DA6">
      <w:pPr>
        <w:rPr>
          <w:rFonts w:ascii="Arial" w:hAnsi="Arial" w:cs="Arial"/>
        </w:rPr>
      </w:pPr>
    </w:p>
    <w:sectPr w:rsidR="006D0DA6">
      <w:footerReference w:type="default" r:id="rId9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D" w:rsidRDefault="000C5EFD">
      <w:r>
        <w:separator/>
      </w:r>
    </w:p>
  </w:endnote>
  <w:endnote w:type="continuationSeparator" w:id="0">
    <w:p w:rsidR="000C5EFD" w:rsidRDefault="000C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A6" w:rsidRDefault="006D0DA6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5FF9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25FF9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D" w:rsidRDefault="000C5EFD">
      <w:r>
        <w:separator/>
      </w:r>
    </w:p>
  </w:footnote>
  <w:footnote w:type="continuationSeparator" w:id="0">
    <w:p w:rsidR="000C5EFD" w:rsidRDefault="000C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9C"/>
    <w:rsid w:val="000C5EFD"/>
    <w:rsid w:val="00215BF8"/>
    <w:rsid w:val="0045178B"/>
    <w:rsid w:val="006D0DA6"/>
    <w:rsid w:val="00925FF9"/>
    <w:rsid w:val="00AA28EF"/>
    <w:rsid w:val="00B15A9C"/>
    <w:rsid w:val="00BA5D04"/>
    <w:rsid w:val="00C77F9A"/>
    <w:rsid w:val="00E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B15A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15A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rsid w:val="00B15A9C"/>
    <w:pPr>
      <w:widowControl/>
      <w:autoSpaceDE/>
      <w:autoSpaceDN/>
      <w:adjustRightInd/>
      <w:ind w:left="-425" w:right="-57"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B15A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15A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rsid w:val="00B15A9C"/>
    <w:pPr>
      <w:widowControl/>
      <w:autoSpaceDE/>
      <w:autoSpaceDN/>
      <w:adjustRightInd/>
      <w:ind w:left="-425" w:right="-57"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pin.bezformata.com/word/1252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mlin.ru/events/president/news/57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21.02.2020 15:44:51</dc:subject>
  <dc:creator>Keysystems.DWH2.ReportDesigner</dc:creator>
  <cp:lastModifiedBy>Агеева Татьяна Викторовна</cp:lastModifiedBy>
  <cp:revision>4</cp:revision>
  <dcterms:created xsi:type="dcterms:W3CDTF">2020-03-12T14:37:00Z</dcterms:created>
  <dcterms:modified xsi:type="dcterms:W3CDTF">2020-03-27T06:04:00Z</dcterms:modified>
</cp:coreProperties>
</file>